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Najciekawsze lokalne wydarzenia i festiwale na Cyprze - kiedy najlepiej odwiedzić wyspę?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Cypr kojarzy się przede wszystkim ze słońcem, plażami i spokojnym stylem życia. Jednak wyspa oferuje znacznie więcej, niż tylko idealne warunki do wypoczynku. Przez cały rok odbywają się tu liczne festiwale, wydarzenia kulturalne i lokalne święta, które pozwalają poznać prawdziwy charakter Cypru.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 wielu osób to właśnie atmosfera wyspy i jej rytm życia stają się impulsem do częstszych powrotów, a z czasem także do decyzji o zakupie nieruchomości.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na Cyprze - czas tradycji i lokalnych świąt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to jeden z najpiękniejszych okresów na Cyprze. Temperatury sprzyjają zwiedzaniu, przyroda jest wyjątkowo zielona, a lokalne społeczności celebrują wiele wydarzeń o charakterze religijnym i kulturowym.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wydarzeniem tego okresu jest prawosławna Wielkanoc, która na Cyprze obchodzona jest niezwykle uroczyście. To czas spotkań rodzinnych, lokalnych tradycji i wyjątkowej atmosfery w miastach oraz mniejszych miejscowościach.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Wiosną organizowane są także: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festiwale kwiatów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lokalne jarmarki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wydarzenia folklorystyczne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koncerty plenerowe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idealny moment, aby zobaczyć wyspę z bardziej autentycznej strony.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- festiwale muzyczne i życie nocne nad morzem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Cypr tętni życiem niemal przez całą dobę. To czas największej liczby wydarzeń plenerowych, koncertów i festiwali organizowanych w nadmorskich miastach.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Popularne są szczególnie: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koncerty na świeżym powietrzu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festiwale muzyczne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wydarzenia kulturalne w historycznych amfiteatrach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festiwale filmowe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imprezy gastronomiczne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Miasta takie jak Pafos, Limassol czy Larnaka oferują w tym okresie wyjątkową atmosferę wakacyjnego stylu życia.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Jesień - sezon winobrania i lokalnej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na Cyprze to jeden z najbardziej niedocenianych okresów przez turystów, a jednocześnie wyjątkowo atrakcyjny dla osób planujących dłuższe pobyty.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wtedy odbywają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festiwale wina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wydarzenia kulinarne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targi lokalnych produktów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święta regionalnych tradycji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znany jest Festiwal Wina w Limassol, który każdego roku przyciąga mieszkańców oraz gości z całej Europy.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to także idealny moment na poznanie lokalnej kultury w spokojniejszym tempie niż w szczycie sezonu turystycznego.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Zima na Cyprze - spokojniejsza, ale nadal aktywna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Cypr kojarzy się głównie z letnim klimatem, zimą również odbywa się tu wiele wydarzeń społecznych i kulturalnych.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okresie organizowane są: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jarmarki świąteczne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wydarzenia lokalnych społeczności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festiwale kulinarne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koncerty i wydarzenia miejskie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Temperatury nadal pozwalają na aktywne spędzanie czasu na świeżym powietrzu, co dla wielu mieszkańców Europy Środkowej jest ogromną zaletą.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lokalne wydarzenia mają znaczenie przy wyborze nieruchomości na Cyprze?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planujące zakup nieruchomości coraz częściej zwracają uwagę nie tylko na parametry inwestycyjne, ale również na jakość życia w danej lokalizacji.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Regularne wydarzenia kulturalne i festiwale wpływają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atrakcyjność regionu przez cały rok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potencjał wynajmu krótkoterminowego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integrację z lokalną społecznością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komfort długoterminowego pobytu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takie elementy sprawiają, że Cypr staje się miejscem nie tylko sezonowego wypoczynku, ale również realnej przestrzeni do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skorzystać ze wsparcia lokalnych ekspertów przy zakupie nieruchomości na Cyprze?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nieruchomości za granicą wymaga znajomości rynku oraz realnej oceny potencjału danej lokalizacji, zarówno inwestycyjnego, jak i lifestyle’owego. Właśnie dlatego wielu inwestorów decyduje się na współpracę z firmą działającą bezpośrednio na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EM Pro Investments Ltd</w:t>
      </w:r>
      <w:r>
        <w:rPr>
          <w:rFonts w:ascii="calibri" w:hAnsi="calibri" w:eastAsia="calibri" w:cs="calibri"/>
          <w:sz w:val="24"/>
          <w:szCs w:val="24"/>
        </w:rPr>
        <w:t xml:space="preserve"> wspiera klientów zainteresowanych zakupem </w:t>
      </w:r>
      <w:r>
        <w:rPr>
          <w:rFonts w:ascii="calibri" w:hAnsi="calibri" w:eastAsia="calibri" w:cs="calibri"/>
          <w:sz w:val="24"/>
          <w:szCs w:val="24"/>
          <w:b/>
        </w:rPr>
        <w:t xml:space="preserve">nieruchomości na Cyprze</w:t>
      </w:r>
      <w:r>
        <w:rPr>
          <w:rFonts w:ascii="calibri" w:hAnsi="calibri" w:eastAsia="calibri" w:cs="calibri"/>
          <w:sz w:val="24"/>
          <w:szCs w:val="24"/>
        </w:rPr>
        <w:t xml:space="preserve"> zarówno w celach inwestycyjnych, jak i prywatnych. Firma pomaga dopasować lokalizację do stylu życia, planów finansowych oraz oczekiwań dotyczących wynajmu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lokalnej obecności w Pafos oraz doświadczeniu we współpracy z klientami zagranicznymi EM Pro zapewnia kompleksowe wsparcie na każdym etapie procesu zakupu.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aktualnych możliwościach inwestycyjnych można znaleźć na stronie: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https://emprocy.com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mproc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2026-07-21T10:40:16+02:00</dcterms:created>
  <dcterms:modified xsi:type="dcterms:W3CDTF">2026-07-21T10:40:16+02:00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